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8530AD">
        <w:rPr>
          <w:rFonts w:ascii="Bookman Old Style" w:hAnsi="Bookman Old Style"/>
          <w:b/>
          <w:i/>
        </w:rPr>
        <w:t xml:space="preserve">Plan ve Bütçe, </w:t>
      </w:r>
      <w:r w:rsidR="00D36C0E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D36C0E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</w:t>
      </w:r>
      <w:r w:rsidR="00D36C0E">
        <w:rPr>
          <w:rFonts w:ascii="Bookman Old Style" w:hAnsi="Bookman Old Style" w:cs="Times New Roman"/>
          <w:b/>
          <w:i/>
        </w:rPr>
        <w:t>5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D36C0E">
        <w:rPr>
          <w:rFonts w:ascii="Bookman Old Style" w:hAnsi="Bookman Old Style" w:cs="Times New Roman"/>
          <w:b/>
          <w:i/>
        </w:rPr>
        <w:t>4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36C0E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36C0E">
        <w:rPr>
          <w:rFonts w:ascii="Bookman Old Style" w:hAnsi="Bookman Old Style"/>
          <w:b/>
          <w:i/>
        </w:rPr>
        <w:t>55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D36C0E" w:rsidRPr="00D36C0E">
        <w:rPr>
          <w:rFonts w:ascii="Bookman Old Style" w:hAnsi="Bookman Old Style"/>
          <w:b/>
          <w:bCs/>
          <w:i/>
        </w:rPr>
        <w:t xml:space="preserve">İlimiz </w:t>
      </w:r>
      <w:proofErr w:type="spellStart"/>
      <w:r w:rsidR="00D36C0E" w:rsidRPr="00D36C0E">
        <w:rPr>
          <w:rFonts w:ascii="Bookman Old Style" w:hAnsi="Bookman Old Style"/>
          <w:b/>
          <w:bCs/>
          <w:i/>
        </w:rPr>
        <w:t>Kdz</w:t>
      </w:r>
      <w:proofErr w:type="spellEnd"/>
      <w:r w:rsidR="00D36C0E" w:rsidRPr="00D36C0E">
        <w:rPr>
          <w:rFonts w:ascii="Bookman Old Style" w:hAnsi="Bookman Old Style"/>
          <w:b/>
          <w:bCs/>
          <w:i/>
        </w:rPr>
        <w:t>. Ereğli İlçesi, Artıklar Köyü yolunun girişinin dar olması nedeniyle yolun genişletilmesi gerek</w:t>
      </w:r>
      <w:r w:rsidR="000A3895">
        <w:rPr>
          <w:rFonts w:ascii="Bookman Old Style" w:hAnsi="Bookman Old Style"/>
          <w:b/>
          <w:bCs/>
          <w:i/>
        </w:rPr>
        <w:t xml:space="preserve">tiği anlaşılmıştır. </w:t>
      </w:r>
      <w:r w:rsidR="00D36C0E" w:rsidRPr="00D36C0E">
        <w:rPr>
          <w:rFonts w:ascii="Bookman Old Style" w:hAnsi="Bookman Old Style"/>
          <w:b/>
          <w:bCs/>
          <w:i/>
        </w:rPr>
        <w:t xml:space="preserve"> Bahse konu yolun bir kısmı orman alanı içinde bulunduğundan gerekli izinlerin alınarak çalışmaların yapılabilmesi için 2021 İl Özel İdaresi ek yatırım programına alınmasına</w:t>
      </w:r>
      <w:r w:rsidR="008530AD" w:rsidRPr="00D36C0E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36C0E" w:rsidRDefault="00D36C0E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D36C0E" w:rsidP="00D36C0E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Plan ve Bütçe, Köylere Yönelik Hizmetler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14 – 14 – 10 – 15 – </w:t>
      </w:r>
      <w:proofErr w:type="gramStart"/>
      <w:r>
        <w:rPr>
          <w:rFonts w:ascii="Bookman Old Style" w:hAnsi="Bookman Old Style" w:cs="Times New Roman"/>
          <w:b/>
          <w:i/>
        </w:rPr>
        <w:t xml:space="preserve">14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36C0E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36C0E" w:rsidRPr="001D5107" w:rsidRDefault="00D36C0E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A843F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016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2021-05-03T10:48:00Z</dcterms:created>
  <dcterms:modified xsi:type="dcterms:W3CDTF">2021-05-03T10:48:00Z</dcterms:modified>
</cp:coreProperties>
</file>